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75" w:rsidRPr="00D63A59" w:rsidRDefault="00125053" w:rsidP="00834488">
      <w:pPr>
        <w:jc w:val="both"/>
        <w:rPr>
          <w:b/>
          <w:lang w:val="en-US"/>
        </w:rPr>
      </w:pPr>
      <w:r w:rsidRPr="00D63A59">
        <w:rPr>
          <w:b/>
          <w:lang w:val="en-US"/>
        </w:rPr>
        <w:t xml:space="preserve">Layout requests / </w:t>
      </w:r>
      <w:proofErr w:type="gramStart"/>
      <w:r w:rsidRPr="00D63A59">
        <w:rPr>
          <w:b/>
          <w:lang w:val="en-US"/>
        </w:rPr>
        <w:t>Formatting</w:t>
      </w:r>
      <w:proofErr w:type="gramEnd"/>
      <w:r w:rsidRPr="00D63A59">
        <w:rPr>
          <w:b/>
          <w:lang w:val="en-US"/>
        </w:rPr>
        <w:t xml:space="preserve"> standards / Formatting requirements</w:t>
      </w:r>
    </w:p>
    <w:p w:rsidR="00125053" w:rsidRPr="00D63A59" w:rsidRDefault="00125053" w:rsidP="00834488">
      <w:pPr>
        <w:jc w:val="both"/>
        <w:rPr>
          <w:b/>
          <w:lang w:val="en-US"/>
        </w:rPr>
      </w:pPr>
      <w:proofErr w:type="gramStart"/>
      <w:r w:rsidRPr="00D63A59">
        <w:rPr>
          <w:b/>
          <w:lang w:val="en-US"/>
        </w:rPr>
        <w:t>1.NATIONAL</w:t>
      </w:r>
      <w:proofErr w:type="gramEnd"/>
      <w:r w:rsidRPr="00D63A59">
        <w:rPr>
          <w:b/>
          <w:lang w:val="en-US"/>
        </w:rPr>
        <w:t xml:space="preserve"> AND INTERNATIONAL DOCTRINE</w:t>
      </w:r>
    </w:p>
    <w:p w:rsidR="00125053" w:rsidRDefault="00125053" w:rsidP="00834488">
      <w:pPr>
        <w:jc w:val="both"/>
        <w:rPr>
          <w:lang w:val="en-US"/>
        </w:rPr>
      </w:pPr>
      <w:r>
        <w:rPr>
          <w:lang w:val="en-US"/>
        </w:rPr>
        <w:t xml:space="preserve">The articles of the section “National and international doctrine” are technical-scientific  papers, written by one or more authors, aiming to publicize the analytical synthesis of studies and research results, composing the main section of the </w:t>
      </w:r>
      <w:proofErr w:type="spellStart"/>
      <w:r>
        <w:rPr>
          <w:lang w:val="en-US"/>
        </w:rPr>
        <w:t>Revista</w:t>
      </w:r>
      <w:proofErr w:type="spellEnd"/>
      <w:r>
        <w:rPr>
          <w:lang w:val="en-US"/>
        </w:rPr>
        <w:t xml:space="preserve"> </w:t>
      </w:r>
      <w:proofErr w:type="spellStart"/>
      <w:r>
        <w:rPr>
          <w:lang w:val="en-US"/>
        </w:rPr>
        <w:t>Brasileira</w:t>
      </w:r>
      <w:proofErr w:type="spellEnd"/>
      <w:r>
        <w:rPr>
          <w:lang w:val="en-US"/>
        </w:rPr>
        <w:t xml:space="preserve"> de </w:t>
      </w:r>
      <w:proofErr w:type="spellStart"/>
      <w:r>
        <w:rPr>
          <w:lang w:val="en-US"/>
        </w:rPr>
        <w:t>Arbitragem</w:t>
      </w:r>
      <w:proofErr w:type="spellEnd"/>
      <w:r>
        <w:rPr>
          <w:lang w:val="en-US"/>
        </w:rPr>
        <w:t>. For this purpose, they must be approved by the Editorial Council,</w:t>
      </w:r>
      <w:r w:rsidR="001F5F73">
        <w:rPr>
          <w:lang w:val="en-US"/>
        </w:rPr>
        <w:t xml:space="preserve"> observing the rules described below.</w:t>
      </w:r>
    </w:p>
    <w:p w:rsidR="001F5F73" w:rsidRDefault="001F5F73" w:rsidP="00834488">
      <w:pPr>
        <w:jc w:val="both"/>
        <w:rPr>
          <w:lang w:val="en-US"/>
        </w:rPr>
      </w:pPr>
      <w:r>
        <w:rPr>
          <w:lang w:val="en-US"/>
        </w:rPr>
        <w:t>The criteria of   “national” or “international” nature of the paper will be assessed not on the basis of the nationality/country of origin/practice are of the author, but in accordance with the theme.</w:t>
      </w:r>
    </w:p>
    <w:p w:rsidR="00E40D72" w:rsidRPr="00D63A59" w:rsidRDefault="00E40D72" w:rsidP="00834488">
      <w:pPr>
        <w:pStyle w:val="PargrafodaLista"/>
        <w:numPr>
          <w:ilvl w:val="1"/>
          <w:numId w:val="2"/>
        </w:numPr>
        <w:jc w:val="both"/>
        <w:rPr>
          <w:b/>
          <w:lang w:val="en-US"/>
        </w:rPr>
      </w:pPr>
      <w:r w:rsidRPr="00D63A59">
        <w:rPr>
          <w:b/>
          <w:lang w:val="en-US"/>
        </w:rPr>
        <w:t>Structure of the text</w:t>
      </w:r>
    </w:p>
    <w:p w:rsidR="00E40D72" w:rsidRDefault="00E40D72" w:rsidP="00834488">
      <w:pPr>
        <w:jc w:val="both"/>
        <w:rPr>
          <w:lang w:val="en-US"/>
        </w:rPr>
      </w:pPr>
      <w:r>
        <w:rPr>
          <w:lang w:val="en-US"/>
        </w:rPr>
        <w:t>The doctrinal articles must have at least 10 (ten) pages and a maximum of 40 (forty) pages.</w:t>
      </w:r>
    </w:p>
    <w:p w:rsidR="00E40D72" w:rsidRPr="00D63A59" w:rsidRDefault="00E40D72" w:rsidP="00834488">
      <w:pPr>
        <w:pStyle w:val="PargrafodaLista"/>
        <w:numPr>
          <w:ilvl w:val="1"/>
          <w:numId w:val="2"/>
        </w:numPr>
        <w:jc w:val="both"/>
        <w:rPr>
          <w:b/>
          <w:lang w:val="en-US"/>
        </w:rPr>
      </w:pPr>
      <w:r w:rsidRPr="00D63A59">
        <w:rPr>
          <w:b/>
          <w:lang w:val="en-US"/>
        </w:rPr>
        <w:t xml:space="preserve">Sequence of </w:t>
      </w:r>
      <w:r w:rsidR="00474032" w:rsidRPr="00D63A59">
        <w:rPr>
          <w:b/>
          <w:lang w:val="en-US"/>
        </w:rPr>
        <w:t>presentation</w:t>
      </w:r>
      <w:r w:rsidRPr="00D63A59">
        <w:rPr>
          <w:b/>
          <w:lang w:val="en-US"/>
        </w:rPr>
        <w:t xml:space="preserve"> of each paper </w:t>
      </w:r>
    </w:p>
    <w:p w:rsidR="00D63A59" w:rsidRDefault="00D63A59" w:rsidP="00834488">
      <w:pPr>
        <w:jc w:val="both"/>
        <w:rPr>
          <w:lang w:val="en-US"/>
        </w:rPr>
      </w:pPr>
      <w:r>
        <w:rPr>
          <w:lang w:val="en-US"/>
        </w:rPr>
        <w:t>a) Title, centered, bold, font Times New Roman 16, line spacing 1</w:t>
      </w:r>
      <w:proofErr w:type="gramStart"/>
      <w:r>
        <w:rPr>
          <w:lang w:val="en-US"/>
        </w:rPr>
        <w:t>,5</w:t>
      </w:r>
      <w:proofErr w:type="gramEnd"/>
      <w:r>
        <w:rPr>
          <w:lang w:val="en-US"/>
        </w:rPr>
        <w:t>;</w:t>
      </w:r>
    </w:p>
    <w:p w:rsidR="00691E36" w:rsidRDefault="00D63A59" w:rsidP="00834488">
      <w:pPr>
        <w:jc w:val="both"/>
        <w:rPr>
          <w:lang w:val="en-US"/>
        </w:rPr>
      </w:pPr>
      <w:r>
        <w:rPr>
          <w:lang w:val="en-US"/>
        </w:rPr>
        <w:t xml:space="preserve">b) Name of the author(s), aligned to the right, bold, line spacing 1,5, followed by his/hers </w:t>
      </w:r>
      <w:proofErr w:type="spellStart"/>
      <w:r>
        <w:rPr>
          <w:lang w:val="en-US"/>
        </w:rPr>
        <w:t>titulation</w:t>
      </w:r>
      <w:proofErr w:type="spellEnd"/>
      <w:r>
        <w:rPr>
          <w:lang w:val="en-US"/>
        </w:rPr>
        <w:t xml:space="preserve">, </w:t>
      </w:r>
      <w:r w:rsidR="00691E36">
        <w:rPr>
          <w:lang w:val="en-US"/>
        </w:rPr>
        <w:t xml:space="preserve">practice area and institution to which he/she is linked to, italic, line spacing 1,5. </w:t>
      </w:r>
      <w:proofErr w:type="gramStart"/>
      <w:r w:rsidR="00691E36">
        <w:rPr>
          <w:lang w:val="en-US"/>
        </w:rPr>
        <w:t>Maximum of 5 lines.</w:t>
      </w:r>
      <w:proofErr w:type="gramEnd"/>
    </w:p>
    <w:p w:rsidR="00D63A59" w:rsidRDefault="00691E36" w:rsidP="00834488">
      <w:pPr>
        <w:jc w:val="both"/>
        <w:rPr>
          <w:lang w:val="en-US"/>
        </w:rPr>
      </w:pPr>
      <w:r>
        <w:rPr>
          <w:lang w:val="en-US"/>
        </w:rPr>
        <w:t xml:space="preserve">c) Bilingual abstract, </w:t>
      </w:r>
      <w:r w:rsidRPr="00691E36">
        <w:rPr>
          <w:b/>
          <w:u w:val="single"/>
          <w:lang w:val="en-US"/>
        </w:rPr>
        <w:t>necessarily in Portuguese and English</w:t>
      </w:r>
      <w:proofErr w:type="gramStart"/>
      <w:r w:rsidRPr="00691E36">
        <w:rPr>
          <w:b/>
          <w:u w:val="single"/>
          <w:lang w:val="en-US"/>
        </w:rPr>
        <w:t>,</w:t>
      </w:r>
      <w:r>
        <w:rPr>
          <w:lang w:val="en-US"/>
        </w:rPr>
        <w:t xml:space="preserve">  with</w:t>
      </w:r>
      <w:proofErr w:type="gramEnd"/>
      <w:r>
        <w:rPr>
          <w:lang w:val="en-US"/>
        </w:rPr>
        <w:t xml:space="preserve"> a maximum of 250 words, consisting in the concise presentation of the text, </w:t>
      </w:r>
      <w:r w:rsidR="00474032">
        <w:rPr>
          <w:lang w:val="en-US"/>
        </w:rPr>
        <w:t xml:space="preserve">highlighting its most relevant aspects. In case that the author do not have knowledge of the </w:t>
      </w:r>
      <w:proofErr w:type="spellStart"/>
      <w:r w:rsidR="00474032">
        <w:rPr>
          <w:lang w:val="en-US"/>
        </w:rPr>
        <w:t>english</w:t>
      </w:r>
      <w:proofErr w:type="spellEnd"/>
      <w:r w:rsidR="00474032">
        <w:rPr>
          <w:lang w:val="en-US"/>
        </w:rPr>
        <w:t xml:space="preserve"> or Portuguese languages, </w:t>
      </w:r>
      <w:r w:rsidR="007807E2">
        <w:rPr>
          <w:lang w:val="en-US"/>
        </w:rPr>
        <w:t xml:space="preserve">for the purpose of writing the abstract, the Editorial Board will be </w:t>
      </w:r>
      <w:proofErr w:type="spellStart"/>
      <w:r w:rsidR="007807E2">
        <w:rPr>
          <w:lang w:val="en-US"/>
        </w:rPr>
        <w:t>encharged</w:t>
      </w:r>
      <w:proofErr w:type="spellEnd"/>
      <w:r w:rsidR="007807E2">
        <w:rPr>
          <w:lang w:val="en-US"/>
        </w:rPr>
        <w:t xml:space="preserve"> of suggesting the abstract.</w:t>
      </w:r>
    </w:p>
    <w:p w:rsidR="007807E2" w:rsidRDefault="007807E2" w:rsidP="00834488">
      <w:pPr>
        <w:jc w:val="both"/>
        <w:rPr>
          <w:lang w:val="en-US"/>
        </w:rPr>
      </w:pPr>
      <w:r>
        <w:rPr>
          <w:lang w:val="en-US"/>
        </w:rPr>
        <w:t>In the preparation of the abstract, it must:</w:t>
      </w:r>
    </w:p>
    <w:p w:rsidR="007807E2" w:rsidRDefault="007807E2" w:rsidP="00834488">
      <w:pPr>
        <w:jc w:val="both"/>
        <w:rPr>
          <w:lang w:val="en-US"/>
        </w:rPr>
      </w:pPr>
      <w:proofErr w:type="gramStart"/>
      <w:r>
        <w:rPr>
          <w:lang w:val="en-US"/>
        </w:rPr>
        <w:t>To present the abstract anteceding the text.</w:t>
      </w:r>
      <w:proofErr w:type="gramEnd"/>
      <w:r>
        <w:rPr>
          <w:lang w:val="en-US"/>
        </w:rPr>
        <w:t xml:space="preserve"> Write it in one single paragraph, with line spacing 1.5, without retreated paragraph</w:t>
      </w:r>
      <w:proofErr w:type="gramStart"/>
      <w:r>
        <w:rPr>
          <w:lang w:val="en-US"/>
        </w:rPr>
        <w:t>.;</w:t>
      </w:r>
      <w:proofErr w:type="gramEnd"/>
    </w:p>
    <w:p w:rsidR="007807E2" w:rsidRDefault="007807E2" w:rsidP="00834488">
      <w:pPr>
        <w:jc w:val="both"/>
        <w:rPr>
          <w:lang w:val="en-US"/>
        </w:rPr>
      </w:pPr>
      <w:r>
        <w:rPr>
          <w:lang w:val="en-US"/>
        </w:rPr>
        <w:t>To write with complete phrases and not with title’s sequences</w:t>
      </w:r>
      <w:proofErr w:type="gramStart"/>
      <w:r>
        <w:rPr>
          <w:lang w:val="en-US"/>
        </w:rPr>
        <w:t>;.</w:t>
      </w:r>
      <w:proofErr w:type="gramEnd"/>
      <w:r>
        <w:rPr>
          <w:lang w:val="en-US"/>
        </w:rPr>
        <w:t xml:space="preserve"> </w:t>
      </w:r>
    </w:p>
    <w:p w:rsidR="007807E2" w:rsidRDefault="007807E2" w:rsidP="00834488">
      <w:pPr>
        <w:jc w:val="both"/>
        <w:rPr>
          <w:lang w:val="en-US"/>
        </w:rPr>
      </w:pPr>
      <w:r>
        <w:rPr>
          <w:lang w:val="en-US"/>
        </w:rPr>
        <w:t>To use terms usually accepted and not of private use;</w:t>
      </w:r>
    </w:p>
    <w:p w:rsidR="007807E2" w:rsidRDefault="007807E2" w:rsidP="00834488">
      <w:pPr>
        <w:jc w:val="both"/>
        <w:rPr>
          <w:lang w:val="en-US"/>
        </w:rPr>
      </w:pPr>
      <w:r>
        <w:rPr>
          <w:lang w:val="en-US"/>
        </w:rPr>
        <w:t xml:space="preserve">To </w:t>
      </w:r>
      <w:proofErr w:type="gramStart"/>
      <w:r>
        <w:rPr>
          <w:lang w:val="en-US"/>
        </w:rPr>
        <w:t>express  on</w:t>
      </w:r>
      <w:proofErr w:type="gramEnd"/>
      <w:r>
        <w:rPr>
          <w:lang w:val="en-US"/>
        </w:rPr>
        <w:t xml:space="preserve"> the first phrase of the abstract the subject </w:t>
      </w:r>
      <w:r w:rsidR="00E86DD2">
        <w:rPr>
          <w:lang w:val="en-US"/>
        </w:rPr>
        <w:t>analyzed</w:t>
      </w:r>
      <w:r>
        <w:rPr>
          <w:lang w:val="en-US"/>
        </w:rPr>
        <w:t>, placing it in the time and space, in case that the title is not explicit enough;</w:t>
      </w:r>
    </w:p>
    <w:p w:rsidR="00E86DD2" w:rsidRDefault="00E86DD2" w:rsidP="00834488">
      <w:pPr>
        <w:jc w:val="both"/>
        <w:rPr>
          <w:lang w:val="en-US"/>
        </w:rPr>
      </w:pPr>
      <w:r>
        <w:rPr>
          <w:lang w:val="en-US"/>
        </w:rPr>
        <w:t xml:space="preserve">Preferably to use the first person singular;  </w:t>
      </w:r>
    </w:p>
    <w:p w:rsidR="00E86DD2" w:rsidRDefault="00E86DD2" w:rsidP="00834488">
      <w:pPr>
        <w:jc w:val="both"/>
        <w:rPr>
          <w:lang w:val="en-US"/>
        </w:rPr>
      </w:pPr>
      <w:r>
        <w:rPr>
          <w:lang w:val="en-US"/>
        </w:rPr>
        <w:t>To highlight the objectives, methods, results and conclusions of the work;</w:t>
      </w:r>
    </w:p>
    <w:p w:rsidR="00E86DD2" w:rsidRDefault="00E86DD2" w:rsidP="00834488">
      <w:pPr>
        <w:jc w:val="both"/>
        <w:rPr>
          <w:lang w:val="en-US"/>
        </w:rPr>
      </w:pPr>
      <w:r>
        <w:rPr>
          <w:lang w:val="en-US"/>
        </w:rPr>
        <w:t xml:space="preserve">Remember that the abstract will be used for purposes of indexation at the online </w:t>
      </w:r>
      <w:proofErr w:type="spellStart"/>
      <w:r>
        <w:rPr>
          <w:lang w:val="en-US"/>
        </w:rPr>
        <w:t>disponibilization</w:t>
      </w:r>
      <w:proofErr w:type="spellEnd"/>
      <w:r>
        <w:rPr>
          <w:lang w:val="en-US"/>
        </w:rPr>
        <w:t xml:space="preserve"> of the </w:t>
      </w:r>
      <w:proofErr w:type="spellStart"/>
      <w:r>
        <w:rPr>
          <w:lang w:val="en-US"/>
        </w:rPr>
        <w:t>Revista</w:t>
      </w:r>
      <w:proofErr w:type="spellEnd"/>
      <w:r>
        <w:rPr>
          <w:lang w:val="en-US"/>
        </w:rPr>
        <w:t xml:space="preserve"> </w:t>
      </w:r>
      <w:proofErr w:type="spellStart"/>
      <w:r>
        <w:rPr>
          <w:lang w:val="en-US"/>
        </w:rPr>
        <w:t>Brasileira</w:t>
      </w:r>
      <w:proofErr w:type="spellEnd"/>
      <w:r>
        <w:rPr>
          <w:lang w:val="en-US"/>
        </w:rPr>
        <w:t xml:space="preserve"> de </w:t>
      </w:r>
      <w:proofErr w:type="spellStart"/>
      <w:proofErr w:type="gramStart"/>
      <w:r>
        <w:rPr>
          <w:lang w:val="en-US"/>
        </w:rPr>
        <w:t>Arbitragem</w:t>
      </w:r>
      <w:proofErr w:type="spellEnd"/>
      <w:r>
        <w:rPr>
          <w:lang w:val="en-US"/>
        </w:rPr>
        <w:t>(</w:t>
      </w:r>
      <w:proofErr w:type="gramEnd"/>
      <w:r>
        <w:rPr>
          <w:lang w:val="en-US"/>
        </w:rPr>
        <w:t xml:space="preserve">Brazilian Arbitration Review), </w:t>
      </w:r>
      <w:r>
        <w:rPr>
          <w:lang w:val="en-US"/>
        </w:rPr>
        <w:lastRenderedPageBreak/>
        <w:t>emerging the importance of choosing words that actually draw attention for the article’s content.</w:t>
      </w:r>
    </w:p>
    <w:p w:rsidR="00E86DD2" w:rsidRDefault="00E86DD2" w:rsidP="00834488">
      <w:pPr>
        <w:jc w:val="both"/>
        <w:rPr>
          <w:lang w:val="en-US"/>
        </w:rPr>
      </w:pPr>
      <w:r>
        <w:rPr>
          <w:lang w:val="en-US"/>
        </w:rPr>
        <w:t>d) Summary in paragraph aligned with the titles and subtitles of the text.</w:t>
      </w:r>
    </w:p>
    <w:p w:rsidR="00E86DD2" w:rsidRDefault="00E86DD2" w:rsidP="00834488">
      <w:pPr>
        <w:jc w:val="both"/>
        <w:rPr>
          <w:lang w:val="en-US"/>
        </w:rPr>
      </w:pPr>
      <w:r>
        <w:rPr>
          <w:lang w:val="en-US"/>
        </w:rPr>
        <w:t>e) Keywords are not necessary. They will be removed on the final version.</w:t>
      </w:r>
    </w:p>
    <w:p w:rsidR="00E86DD2" w:rsidRDefault="00E86DD2" w:rsidP="00834488">
      <w:pPr>
        <w:jc w:val="both"/>
        <w:rPr>
          <w:lang w:val="en-US"/>
        </w:rPr>
      </w:pPr>
      <w:r>
        <w:rPr>
          <w:lang w:val="en-US"/>
        </w:rPr>
        <w:t xml:space="preserve">The </w:t>
      </w:r>
      <w:proofErr w:type="spellStart"/>
      <w:r>
        <w:rPr>
          <w:lang w:val="en-US"/>
        </w:rPr>
        <w:t>Anex</w:t>
      </w:r>
      <w:proofErr w:type="spellEnd"/>
      <w:r>
        <w:rPr>
          <w:lang w:val="en-US"/>
        </w:rPr>
        <w:t xml:space="preserve"> </w:t>
      </w:r>
      <w:r w:rsidR="004729B9">
        <w:rPr>
          <w:lang w:val="en-US"/>
        </w:rPr>
        <w:t>I should be used as formatting model.</w:t>
      </w:r>
    </w:p>
    <w:p w:rsidR="004729B9" w:rsidRDefault="004729B9" w:rsidP="00834488">
      <w:pPr>
        <w:jc w:val="both"/>
        <w:rPr>
          <w:b/>
          <w:lang w:val="en-US"/>
        </w:rPr>
      </w:pPr>
      <w:r>
        <w:rPr>
          <w:b/>
          <w:lang w:val="en-US"/>
        </w:rPr>
        <w:t xml:space="preserve">2. COMMENTED NATIONAL AND INTERNATIONAL JURISPRUDENCE (Commentaries on National and International </w:t>
      </w:r>
      <w:proofErr w:type="gramStart"/>
      <w:r>
        <w:rPr>
          <w:b/>
          <w:lang w:val="en-US"/>
        </w:rPr>
        <w:t>Jurisprudence ?)</w:t>
      </w:r>
      <w:proofErr w:type="gramEnd"/>
    </w:p>
    <w:p w:rsidR="004729B9" w:rsidRDefault="004729B9" w:rsidP="00834488">
      <w:pPr>
        <w:jc w:val="both"/>
        <w:rPr>
          <w:lang w:val="en-US"/>
        </w:rPr>
      </w:pPr>
      <w:r>
        <w:rPr>
          <w:lang w:val="en-US"/>
        </w:rPr>
        <w:t xml:space="preserve">The national or international jurisprudence commentary should be forwarded with the integral decision in the Word editor, version 6.0 or earlier, with the following particularities: </w:t>
      </w:r>
    </w:p>
    <w:p w:rsidR="007807E2" w:rsidRDefault="004729B9" w:rsidP="00834488">
      <w:pPr>
        <w:pStyle w:val="PargrafodaLista"/>
        <w:numPr>
          <w:ilvl w:val="0"/>
          <w:numId w:val="5"/>
        </w:numPr>
        <w:jc w:val="both"/>
        <w:rPr>
          <w:lang w:val="en-US"/>
        </w:rPr>
      </w:pPr>
      <w:r>
        <w:rPr>
          <w:lang w:val="en-US"/>
        </w:rPr>
        <w:t xml:space="preserve">Title of the article, centered, bold, font Times New Roman 16, </w:t>
      </w:r>
      <w:proofErr w:type="spellStart"/>
      <w:r>
        <w:rPr>
          <w:lang w:val="en-US"/>
        </w:rPr>
        <w:t>linespacing</w:t>
      </w:r>
      <w:proofErr w:type="spellEnd"/>
      <w:r>
        <w:rPr>
          <w:lang w:val="en-US"/>
        </w:rPr>
        <w:t xml:space="preserve"> 1</w:t>
      </w:r>
      <w:r w:rsidR="006639F9">
        <w:rPr>
          <w:lang w:val="en-US"/>
        </w:rPr>
        <w:t>,</w:t>
      </w:r>
      <w:r>
        <w:rPr>
          <w:lang w:val="en-US"/>
        </w:rPr>
        <w:t>5, containing keywords of the decision, Court’s name,  judgment date and parties;</w:t>
      </w:r>
    </w:p>
    <w:p w:rsidR="004729B9" w:rsidRPr="00834488" w:rsidRDefault="004729B9" w:rsidP="00834488">
      <w:pPr>
        <w:pStyle w:val="PargrafodaLista"/>
        <w:numPr>
          <w:ilvl w:val="0"/>
          <w:numId w:val="5"/>
        </w:numPr>
        <w:jc w:val="both"/>
        <w:rPr>
          <w:b/>
          <w:u w:val="single"/>
          <w:lang w:val="en-US"/>
        </w:rPr>
      </w:pPr>
      <w:r w:rsidRPr="00834488">
        <w:rPr>
          <w:b/>
          <w:u w:val="single"/>
          <w:lang w:val="en-US"/>
        </w:rPr>
        <w:t xml:space="preserve">Brief abstract of the case </w:t>
      </w:r>
      <w:r w:rsidR="00834488" w:rsidRPr="00834488">
        <w:rPr>
          <w:b/>
          <w:u w:val="single"/>
          <w:lang w:val="en-US"/>
        </w:rPr>
        <w:t xml:space="preserve">with some words in </w:t>
      </w:r>
      <w:proofErr w:type="spellStart"/>
      <w:r w:rsidR="00834488" w:rsidRPr="00834488">
        <w:rPr>
          <w:b/>
          <w:u w:val="single"/>
          <w:lang w:val="en-US"/>
        </w:rPr>
        <w:t>english</w:t>
      </w:r>
      <w:proofErr w:type="spellEnd"/>
      <w:r w:rsidR="00834488" w:rsidRPr="00834488">
        <w:rPr>
          <w:b/>
          <w:u w:val="single"/>
          <w:lang w:val="en-US"/>
        </w:rPr>
        <w:t>, italic;</w:t>
      </w:r>
    </w:p>
    <w:p w:rsidR="00834488" w:rsidRDefault="00834488" w:rsidP="00834488">
      <w:pPr>
        <w:pStyle w:val="PargrafodaLista"/>
        <w:numPr>
          <w:ilvl w:val="0"/>
          <w:numId w:val="5"/>
        </w:numPr>
        <w:jc w:val="both"/>
        <w:rPr>
          <w:lang w:val="en-US"/>
        </w:rPr>
      </w:pPr>
      <w:r>
        <w:rPr>
          <w:lang w:val="en-US"/>
        </w:rPr>
        <w:t xml:space="preserve">Summary of the article containing I – </w:t>
      </w:r>
      <w:proofErr w:type="spellStart"/>
      <w:r>
        <w:rPr>
          <w:lang w:val="en-US"/>
        </w:rPr>
        <w:t>Julgado</w:t>
      </w:r>
      <w:proofErr w:type="spellEnd"/>
      <w:r>
        <w:rPr>
          <w:lang w:val="en-US"/>
        </w:rPr>
        <w:t xml:space="preserve"> e. II – </w:t>
      </w:r>
      <w:proofErr w:type="spellStart"/>
      <w:r>
        <w:rPr>
          <w:lang w:val="en-US"/>
        </w:rPr>
        <w:t>Comentário</w:t>
      </w:r>
      <w:proofErr w:type="spellEnd"/>
    </w:p>
    <w:p w:rsidR="00834488" w:rsidRDefault="00834488" w:rsidP="00834488">
      <w:pPr>
        <w:jc w:val="both"/>
        <w:rPr>
          <w:lang w:val="en-US"/>
        </w:rPr>
      </w:pPr>
    </w:p>
    <w:p w:rsidR="00834488" w:rsidRDefault="00834488" w:rsidP="00834488">
      <w:pPr>
        <w:jc w:val="both"/>
        <w:rPr>
          <w:lang w:val="en-US"/>
        </w:rPr>
      </w:pPr>
      <w:r>
        <w:rPr>
          <w:lang w:val="en-US"/>
        </w:rPr>
        <w:t>Inside the topic “I-</w:t>
      </w:r>
      <w:proofErr w:type="spellStart"/>
      <w:r>
        <w:rPr>
          <w:lang w:val="en-US"/>
        </w:rPr>
        <w:t>Julgado</w:t>
      </w:r>
      <w:proofErr w:type="spellEnd"/>
      <w:r>
        <w:rPr>
          <w:lang w:val="en-US"/>
        </w:rPr>
        <w:t xml:space="preserve">” (@), </w:t>
      </w:r>
      <w:proofErr w:type="gramStart"/>
      <w:r>
        <w:rPr>
          <w:lang w:val="en-US"/>
        </w:rPr>
        <w:t>its</w:t>
      </w:r>
      <w:proofErr w:type="gramEnd"/>
      <w:r>
        <w:rPr>
          <w:lang w:val="en-US"/>
        </w:rPr>
        <w:t xml:space="preserve"> </w:t>
      </w:r>
      <w:proofErr w:type="spellStart"/>
      <w:r>
        <w:rPr>
          <w:lang w:val="en-US"/>
        </w:rPr>
        <w:t>transcripted</w:t>
      </w:r>
      <w:proofErr w:type="spellEnd"/>
      <w:r>
        <w:rPr>
          <w:lang w:val="en-US"/>
        </w:rPr>
        <w:t xml:space="preserve"> the integral decision (in the case that the decision its extremely long, it is possible to transcribe the principal parts).</w:t>
      </w:r>
    </w:p>
    <w:p w:rsidR="006639F9" w:rsidRDefault="006639F9" w:rsidP="00834488">
      <w:pPr>
        <w:jc w:val="both"/>
        <w:rPr>
          <w:lang w:val="en-US"/>
        </w:rPr>
      </w:pPr>
      <w:r>
        <w:rPr>
          <w:lang w:val="en-US"/>
        </w:rPr>
        <w:t>Inside the topic “II-Commentary”, it is possible to make subdivisions in the case that the author understands that its necessary, but the summary will only have the two mentioned sub partitions.</w:t>
      </w:r>
    </w:p>
    <w:p w:rsidR="006639F9" w:rsidRPr="006639F9" w:rsidRDefault="006639F9" w:rsidP="006639F9">
      <w:pPr>
        <w:pStyle w:val="PargrafodaLista"/>
        <w:numPr>
          <w:ilvl w:val="0"/>
          <w:numId w:val="5"/>
        </w:numPr>
        <w:jc w:val="both"/>
        <w:rPr>
          <w:b/>
          <w:u w:val="single"/>
          <w:lang w:val="en-US"/>
        </w:rPr>
      </w:pPr>
      <w:r w:rsidRPr="006639F9">
        <w:rPr>
          <w:b/>
          <w:u w:val="single"/>
          <w:lang w:val="en-US"/>
        </w:rPr>
        <w:t>At the end of the commentary</w:t>
      </w:r>
      <w:r>
        <w:rPr>
          <w:b/>
          <w:u w:val="single"/>
          <w:lang w:val="en-US"/>
        </w:rPr>
        <w:t>,</w:t>
      </w:r>
      <w:r>
        <w:rPr>
          <w:lang w:val="en-US"/>
        </w:rPr>
        <w:t xml:space="preserve"> the author(s)’ name(s), right-justified, bold, </w:t>
      </w:r>
      <w:proofErr w:type="spellStart"/>
      <w:r>
        <w:rPr>
          <w:lang w:val="en-US"/>
        </w:rPr>
        <w:t>linespacing</w:t>
      </w:r>
      <w:proofErr w:type="spellEnd"/>
      <w:r>
        <w:rPr>
          <w:lang w:val="en-US"/>
        </w:rPr>
        <w:t xml:space="preserve"> of 1.5, followed by his/hers </w:t>
      </w:r>
      <w:proofErr w:type="spellStart"/>
      <w:r>
        <w:rPr>
          <w:lang w:val="en-US"/>
        </w:rPr>
        <w:t>titulation</w:t>
      </w:r>
      <w:proofErr w:type="spellEnd"/>
      <w:r>
        <w:rPr>
          <w:lang w:val="en-US"/>
        </w:rPr>
        <w:t xml:space="preserve">, function and institution that he/she is </w:t>
      </w:r>
      <w:proofErr w:type="spellStart"/>
      <w:r>
        <w:rPr>
          <w:lang w:val="en-US"/>
        </w:rPr>
        <w:t>binded</w:t>
      </w:r>
      <w:proofErr w:type="spellEnd"/>
      <w:r>
        <w:rPr>
          <w:lang w:val="en-US"/>
        </w:rPr>
        <w:t xml:space="preserve">, italic and </w:t>
      </w:r>
      <w:proofErr w:type="spellStart"/>
      <w:r>
        <w:rPr>
          <w:lang w:val="en-US"/>
        </w:rPr>
        <w:t>linespacing</w:t>
      </w:r>
      <w:proofErr w:type="spellEnd"/>
      <w:r>
        <w:rPr>
          <w:lang w:val="en-US"/>
        </w:rPr>
        <w:t xml:space="preserve"> 1,5.</w:t>
      </w:r>
    </w:p>
    <w:p w:rsidR="006639F9" w:rsidRDefault="006639F9" w:rsidP="006639F9">
      <w:pPr>
        <w:pStyle w:val="PargrafodaLista"/>
        <w:numPr>
          <w:ilvl w:val="0"/>
          <w:numId w:val="5"/>
        </w:numPr>
        <w:jc w:val="both"/>
        <w:rPr>
          <w:lang w:val="en-US"/>
        </w:rPr>
      </w:pPr>
      <w:r>
        <w:rPr>
          <w:lang w:val="en-US"/>
        </w:rPr>
        <w:t>The commentary should have at least 4 (four) and at maximum 20 (twenty) pages.</w:t>
      </w:r>
    </w:p>
    <w:p w:rsidR="006639F9" w:rsidRDefault="006639F9" w:rsidP="006639F9">
      <w:pPr>
        <w:jc w:val="both"/>
        <w:rPr>
          <w:lang w:val="en-US"/>
        </w:rPr>
      </w:pPr>
      <w:r>
        <w:rPr>
          <w:lang w:val="en-US"/>
        </w:rPr>
        <w:t xml:space="preserve">The </w:t>
      </w:r>
      <w:proofErr w:type="spellStart"/>
      <w:r w:rsidRPr="006B5638">
        <w:rPr>
          <w:color w:val="FF0000"/>
          <w:lang w:val="en-US"/>
        </w:rPr>
        <w:t>Anex</w:t>
      </w:r>
      <w:proofErr w:type="spellEnd"/>
      <w:r w:rsidRPr="006B5638">
        <w:rPr>
          <w:color w:val="FF0000"/>
          <w:lang w:val="en-US"/>
        </w:rPr>
        <w:t xml:space="preserve"> II</w:t>
      </w:r>
      <w:r>
        <w:rPr>
          <w:lang w:val="en-US"/>
        </w:rPr>
        <w:t xml:space="preserve"> should be used as formatting model.</w:t>
      </w:r>
    </w:p>
    <w:p w:rsidR="006639F9" w:rsidRPr="006B5638" w:rsidRDefault="006639F9" w:rsidP="006639F9">
      <w:pPr>
        <w:jc w:val="both"/>
        <w:rPr>
          <w:b/>
          <w:lang w:val="en-US"/>
        </w:rPr>
      </w:pPr>
      <w:r w:rsidRPr="006639F9">
        <w:rPr>
          <w:b/>
          <w:lang w:val="en-US"/>
        </w:rPr>
        <w:t>3. GENERAL INFORMA</w:t>
      </w:r>
      <w:r w:rsidRPr="006B5638">
        <w:rPr>
          <w:b/>
          <w:lang w:val="en-US"/>
        </w:rPr>
        <w:t>TION SECTION</w:t>
      </w:r>
    </w:p>
    <w:p w:rsidR="006639F9" w:rsidRDefault="006639F9" w:rsidP="006639F9">
      <w:pPr>
        <w:jc w:val="both"/>
        <w:rPr>
          <w:lang w:val="en-US"/>
        </w:rPr>
      </w:pPr>
      <w:r w:rsidRPr="006B5638">
        <w:rPr>
          <w:lang w:val="en-US"/>
        </w:rPr>
        <w:tab/>
        <w:t>The General Information</w:t>
      </w:r>
      <w:r w:rsidR="006B5638" w:rsidRPr="006B5638">
        <w:rPr>
          <w:lang w:val="en-US"/>
        </w:rPr>
        <w:t xml:space="preserve"> Section should contain the name of the information (event, new </w:t>
      </w:r>
      <w:proofErr w:type="spellStart"/>
      <w:r w:rsidR="006B5638" w:rsidRPr="006B5638">
        <w:rPr>
          <w:lang w:val="en-US"/>
        </w:rPr>
        <w:t>regulamentation</w:t>
      </w:r>
      <w:proofErr w:type="spellEnd"/>
      <w:r w:rsidR="006B5638" w:rsidRPr="006B5638">
        <w:rPr>
          <w:lang w:val="en-US"/>
        </w:rPr>
        <w:t>, legislative alteration, etc.),</w:t>
      </w:r>
      <w:r w:rsidR="006B5638">
        <w:rPr>
          <w:lang w:val="en-US"/>
        </w:rPr>
        <w:t xml:space="preserve"> name and </w:t>
      </w:r>
      <w:proofErr w:type="spellStart"/>
      <w:r w:rsidR="006B5638">
        <w:rPr>
          <w:lang w:val="en-US"/>
        </w:rPr>
        <w:t>commentarist</w:t>
      </w:r>
      <w:proofErr w:type="spellEnd"/>
      <w:r w:rsidR="006B5638">
        <w:rPr>
          <w:lang w:val="en-US"/>
        </w:rPr>
        <w:t xml:space="preserve"> </w:t>
      </w:r>
      <w:proofErr w:type="spellStart"/>
      <w:r w:rsidR="006B5638">
        <w:rPr>
          <w:lang w:val="en-US"/>
        </w:rPr>
        <w:t>titulation</w:t>
      </w:r>
      <w:proofErr w:type="spellEnd"/>
      <w:r w:rsidR="006B5638">
        <w:rPr>
          <w:lang w:val="en-US"/>
        </w:rPr>
        <w:t>.</w:t>
      </w:r>
    </w:p>
    <w:p w:rsidR="006B5638" w:rsidRDefault="006B5638" w:rsidP="006639F9">
      <w:pPr>
        <w:jc w:val="both"/>
        <w:rPr>
          <w:lang w:val="en-US"/>
        </w:rPr>
      </w:pPr>
      <w:r>
        <w:rPr>
          <w:lang w:val="en-US"/>
        </w:rPr>
        <w:tab/>
        <w:t>Each informative document should have at least 2(two) and at most 20 (twenty) pages.</w:t>
      </w:r>
    </w:p>
    <w:p w:rsidR="006B5638" w:rsidRDefault="006B5638" w:rsidP="006639F9">
      <w:pPr>
        <w:jc w:val="both"/>
        <w:rPr>
          <w:lang w:val="en-US"/>
        </w:rPr>
      </w:pPr>
      <w:r>
        <w:rPr>
          <w:lang w:val="en-US"/>
        </w:rPr>
        <w:t xml:space="preserve">The </w:t>
      </w:r>
      <w:proofErr w:type="spellStart"/>
      <w:r w:rsidRPr="006B5638">
        <w:rPr>
          <w:color w:val="FF0000"/>
          <w:lang w:val="en-US"/>
        </w:rPr>
        <w:t>Anex</w:t>
      </w:r>
      <w:proofErr w:type="spellEnd"/>
      <w:r w:rsidRPr="006B5638">
        <w:rPr>
          <w:color w:val="FF0000"/>
          <w:lang w:val="en-US"/>
        </w:rPr>
        <w:t xml:space="preserve"> III </w:t>
      </w:r>
      <w:r>
        <w:rPr>
          <w:lang w:val="en-US"/>
        </w:rPr>
        <w:t>should be used as formatting model.</w:t>
      </w:r>
    </w:p>
    <w:p w:rsidR="006B5638" w:rsidRDefault="006B5638" w:rsidP="006639F9">
      <w:pPr>
        <w:jc w:val="both"/>
        <w:rPr>
          <w:b/>
          <w:lang w:val="en-US"/>
        </w:rPr>
      </w:pPr>
      <w:r w:rsidRPr="006B5638">
        <w:rPr>
          <w:b/>
          <w:lang w:val="en-US"/>
        </w:rPr>
        <w:t>4.</w:t>
      </w:r>
      <w:r>
        <w:rPr>
          <w:lang w:val="en-US"/>
        </w:rPr>
        <w:t xml:space="preserve"> </w:t>
      </w:r>
      <w:r w:rsidRPr="006B5638">
        <w:rPr>
          <w:b/>
          <w:lang w:val="en-US"/>
        </w:rPr>
        <w:t>CLASSICS</w:t>
      </w:r>
    </w:p>
    <w:p w:rsidR="006B5638" w:rsidRDefault="006B5638" w:rsidP="006B5638">
      <w:pPr>
        <w:ind w:firstLine="708"/>
        <w:jc w:val="both"/>
        <w:rPr>
          <w:lang w:val="en-US"/>
        </w:rPr>
      </w:pPr>
      <w:r>
        <w:rPr>
          <w:lang w:val="en-US"/>
        </w:rPr>
        <w:t xml:space="preserve">The Classics’ section has as purpose to pay tribute to great writings of arbitration, such as </w:t>
      </w:r>
      <w:proofErr w:type="spellStart"/>
      <w:r>
        <w:rPr>
          <w:lang w:val="en-US"/>
        </w:rPr>
        <w:t>doctrinary</w:t>
      </w:r>
      <w:proofErr w:type="spellEnd"/>
      <w:r>
        <w:rPr>
          <w:lang w:val="en-US"/>
        </w:rPr>
        <w:t xml:space="preserve"> texts or arbitral or judicial awards which</w:t>
      </w:r>
      <w:r w:rsidRPr="006B5638">
        <w:rPr>
          <w:lang w:val="en-US"/>
        </w:rPr>
        <w:t xml:space="preserve"> </w:t>
      </w:r>
      <w:r>
        <w:rPr>
          <w:lang w:val="en-US"/>
        </w:rPr>
        <w:t>has marked the evolution and consolidation of this alternative dispute resolution method.</w:t>
      </w:r>
    </w:p>
    <w:p w:rsidR="006B5638" w:rsidRDefault="006B5638" w:rsidP="006639F9">
      <w:pPr>
        <w:jc w:val="both"/>
        <w:rPr>
          <w:lang w:val="en-US"/>
        </w:rPr>
      </w:pPr>
      <w:r>
        <w:rPr>
          <w:lang w:val="en-US"/>
        </w:rPr>
        <w:lastRenderedPageBreak/>
        <w:t>Before the transcription of the full text of the tribute, should be done a note of 5 pages top, by a guest by the Review, in order to present that text, as such as his author.</w:t>
      </w:r>
    </w:p>
    <w:p w:rsidR="006B5638" w:rsidRDefault="006B5638" w:rsidP="00BA7D1C">
      <w:pPr>
        <w:jc w:val="both"/>
        <w:rPr>
          <w:lang w:val="en-US"/>
        </w:rPr>
      </w:pPr>
      <w:r>
        <w:rPr>
          <w:lang w:val="en-US"/>
        </w:rPr>
        <w:t>By the end of the note</w:t>
      </w:r>
      <w:proofErr w:type="gramStart"/>
      <w:r>
        <w:rPr>
          <w:lang w:val="en-US"/>
        </w:rPr>
        <w:t>,  its</w:t>
      </w:r>
      <w:proofErr w:type="gramEnd"/>
      <w:r>
        <w:rPr>
          <w:lang w:val="en-US"/>
        </w:rPr>
        <w:t xml:space="preserve"> placed the name of the introductory note’s author, left-justified and with his/hers </w:t>
      </w:r>
      <w:proofErr w:type="spellStart"/>
      <w:r>
        <w:rPr>
          <w:lang w:val="en-US"/>
        </w:rPr>
        <w:t>titulation</w:t>
      </w:r>
      <w:proofErr w:type="spellEnd"/>
      <w:r>
        <w:rPr>
          <w:lang w:val="en-US"/>
        </w:rPr>
        <w:t>.</w:t>
      </w:r>
    </w:p>
    <w:p w:rsidR="003873A2" w:rsidRDefault="00BA7D1C" w:rsidP="00BA7D1C">
      <w:pPr>
        <w:jc w:val="both"/>
        <w:rPr>
          <w:lang w:val="en-US"/>
        </w:rPr>
      </w:pPr>
      <w:r>
        <w:rPr>
          <w:lang w:val="en-US"/>
        </w:rPr>
        <w:t>T</w:t>
      </w:r>
      <w:r w:rsidR="006B5638">
        <w:rPr>
          <w:lang w:val="en-US"/>
        </w:rPr>
        <w:t xml:space="preserve">he </w:t>
      </w:r>
      <w:r w:rsidR="003E3D9D">
        <w:rPr>
          <w:lang w:val="en-US"/>
        </w:rPr>
        <w:t>first note of the original published text should be the reference to your first publication, informing the referred permission for republishing it. Such authorization could be obtained by the Editorial Board of RBA, if necessary.</w:t>
      </w:r>
    </w:p>
    <w:p w:rsidR="006B5638" w:rsidRDefault="003873A2" w:rsidP="00BA7D1C">
      <w:pPr>
        <w:jc w:val="both"/>
        <w:rPr>
          <w:lang w:val="en-US"/>
        </w:rPr>
      </w:pPr>
      <w:r>
        <w:rPr>
          <w:lang w:val="en-US"/>
        </w:rPr>
        <w:t xml:space="preserve">The </w:t>
      </w:r>
      <w:proofErr w:type="spellStart"/>
      <w:r w:rsidRPr="003873A2">
        <w:rPr>
          <w:color w:val="FF0000"/>
          <w:lang w:val="en-US"/>
        </w:rPr>
        <w:t>Anex</w:t>
      </w:r>
      <w:proofErr w:type="spellEnd"/>
      <w:r w:rsidRPr="003873A2">
        <w:rPr>
          <w:color w:val="FF0000"/>
          <w:lang w:val="en-US"/>
        </w:rPr>
        <w:t xml:space="preserve"> IV </w:t>
      </w:r>
      <w:r>
        <w:rPr>
          <w:lang w:val="en-US"/>
        </w:rPr>
        <w:t>should be used as formatting model.</w:t>
      </w:r>
      <w:r w:rsidR="006B5638">
        <w:rPr>
          <w:lang w:val="en-US"/>
        </w:rPr>
        <w:t xml:space="preserve"> </w:t>
      </w:r>
    </w:p>
    <w:p w:rsidR="003873A2" w:rsidRDefault="003873A2" w:rsidP="003873A2">
      <w:pPr>
        <w:jc w:val="both"/>
        <w:rPr>
          <w:b/>
          <w:lang w:val="en-US"/>
        </w:rPr>
      </w:pPr>
      <w:r>
        <w:rPr>
          <w:b/>
          <w:lang w:val="en-US"/>
        </w:rPr>
        <w:t>5. BOOK REVIEWS</w:t>
      </w:r>
    </w:p>
    <w:p w:rsidR="003873A2" w:rsidRDefault="003873A2" w:rsidP="003873A2">
      <w:pPr>
        <w:jc w:val="both"/>
        <w:rPr>
          <w:lang w:val="en-US"/>
        </w:rPr>
      </w:pPr>
      <w:r>
        <w:rPr>
          <w:lang w:val="en-US"/>
        </w:rPr>
        <w:t xml:space="preserve">The review should contain the book’s title, name of the author, name and </w:t>
      </w:r>
      <w:proofErr w:type="spellStart"/>
      <w:r>
        <w:rPr>
          <w:lang w:val="en-US"/>
        </w:rPr>
        <w:t>titulation</w:t>
      </w:r>
      <w:proofErr w:type="spellEnd"/>
      <w:r>
        <w:rPr>
          <w:lang w:val="en-US"/>
        </w:rPr>
        <w:t xml:space="preserve"> of the </w:t>
      </w:r>
      <w:proofErr w:type="spellStart"/>
      <w:r>
        <w:rPr>
          <w:lang w:val="en-US"/>
        </w:rPr>
        <w:t>commentarist</w:t>
      </w:r>
      <w:proofErr w:type="spellEnd"/>
      <w:r>
        <w:rPr>
          <w:lang w:val="en-US"/>
        </w:rPr>
        <w:t>.</w:t>
      </w:r>
    </w:p>
    <w:p w:rsidR="003873A2" w:rsidRDefault="003873A2" w:rsidP="003873A2">
      <w:pPr>
        <w:jc w:val="both"/>
        <w:rPr>
          <w:lang w:val="en-US"/>
        </w:rPr>
      </w:pPr>
      <w:r>
        <w:rPr>
          <w:lang w:val="en-US"/>
        </w:rPr>
        <w:t>The review should have at least 2 (two) and at most 5 (five) pages.</w:t>
      </w:r>
    </w:p>
    <w:p w:rsidR="003873A2" w:rsidRDefault="003873A2" w:rsidP="003873A2">
      <w:pPr>
        <w:jc w:val="both"/>
        <w:rPr>
          <w:lang w:val="en-US"/>
        </w:rPr>
      </w:pPr>
      <w:r>
        <w:rPr>
          <w:lang w:val="en-US"/>
        </w:rPr>
        <w:t xml:space="preserve">The </w:t>
      </w:r>
      <w:proofErr w:type="spellStart"/>
      <w:r w:rsidRPr="00AC5C11">
        <w:rPr>
          <w:color w:val="FF0000"/>
          <w:lang w:val="en-US"/>
        </w:rPr>
        <w:t>Anex</w:t>
      </w:r>
      <w:proofErr w:type="spellEnd"/>
      <w:r w:rsidRPr="00AC5C11">
        <w:rPr>
          <w:color w:val="FF0000"/>
          <w:lang w:val="en-US"/>
        </w:rPr>
        <w:t xml:space="preserve"> V </w:t>
      </w:r>
      <w:r>
        <w:rPr>
          <w:lang w:val="en-US"/>
        </w:rPr>
        <w:t>should be used as formatting model.</w:t>
      </w:r>
    </w:p>
    <w:p w:rsidR="003873A2" w:rsidRDefault="003873A2" w:rsidP="003873A2">
      <w:pPr>
        <w:jc w:val="both"/>
        <w:rPr>
          <w:b/>
          <w:lang w:val="en-US"/>
        </w:rPr>
      </w:pPr>
      <w:r w:rsidRPr="003873A2">
        <w:rPr>
          <w:b/>
          <w:lang w:val="en-US"/>
        </w:rPr>
        <w:t xml:space="preserve">6. </w:t>
      </w:r>
      <w:r>
        <w:rPr>
          <w:b/>
          <w:lang w:val="en-US"/>
        </w:rPr>
        <w:t>GENERAL OBSERVATIONS</w:t>
      </w:r>
    </w:p>
    <w:p w:rsidR="003873A2" w:rsidRDefault="003873A2" w:rsidP="003873A2">
      <w:pPr>
        <w:jc w:val="both"/>
        <w:rPr>
          <w:b/>
          <w:lang w:val="en-US"/>
        </w:rPr>
      </w:pPr>
      <w:r w:rsidRPr="003873A2">
        <w:rPr>
          <w:b/>
          <w:lang w:val="en-US"/>
        </w:rPr>
        <w:t xml:space="preserve">6.1 </w:t>
      </w:r>
      <w:r>
        <w:rPr>
          <w:b/>
          <w:lang w:val="en-US"/>
        </w:rPr>
        <w:t>Body of the text</w:t>
      </w:r>
    </w:p>
    <w:p w:rsidR="00BA7D1C" w:rsidRDefault="00BA7D1C" w:rsidP="003873A2">
      <w:pPr>
        <w:jc w:val="both"/>
        <w:rPr>
          <w:lang w:val="en-US"/>
        </w:rPr>
      </w:pPr>
      <w:r>
        <w:rPr>
          <w:lang w:val="en-US"/>
        </w:rPr>
        <w:t>According to the tiles, only the initial letters of a phrase, after a final point, should be capitalized. Do not use capital letters with the purpose of highlight</w:t>
      </w:r>
      <w:r w:rsidR="00AC5C11">
        <w:rPr>
          <w:lang w:val="en-US"/>
        </w:rPr>
        <w:t>ing</w:t>
      </w:r>
      <w:r>
        <w:rPr>
          <w:lang w:val="en-US"/>
        </w:rPr>
        <w:t>.</w:t>
      </w:r>
    </w:p>
    <w:p w:rsidR="00AC5C11" w:rsidRDefault="00AC5C11" w:rsidP="003873A2">
      <w:pPr>
        <w:jc w:val="both"/>
        <w:rPr>
          <w:lang w:val="en-US"/>
        </w:rPr>
      </w:pPr>
      <w:r>
        <w:rPr>
          <w:lang w:val="en-US"/>
        </w:rPr>
        <w:t>The text must be always justified, size A4, double-spacing, borders of 2cm each size.</w:t>
      </w:r>
    </w:p>
    <w:p w:rsidR="00AC5C11" w:rsidRDefault="00AC5C11" w:rsidP="003873A2">
      <w:pPr>
        <w:jc w:val="both"/>
        <w:rPr>
          <w:lang w:val="en-US"/>
        </w:rPr>
      </w:pPr>
      <w:r>
        <w:rPr>
          <w:lang w:val="en-US"/>
        </w:rPr>
        <w:t xml:space="preserve">It must be used the text editor, version 6.0 or earlier. The </w:t>
      </w:r>
      <w:proofErr w:type="gramStart"/>
      <w:r>
        <w:rPr>
          <w:lang w:val="en-US"/>
        </w:rPr>
        <w:t>font(</w:t>
      </w:r>
      <w:proofErr w:type="gramEnd"/>
      <w:r>
        <w:rPr>
          <w:lang w:val="en-US"/>
        </w:rPr>
        <w:t>typeface) should be  Times New Roman, body 11, double spacing, 1 cm indentation at the beginning of the paragraph at the first line. It must not have spacing (paragraph breaking) between the paragraphs.</w:t>
      </w:r>
    </w:p>
    <w:p w:rsidR="00AC5C11" w:rsidRDefault="00AC5C11" w:rsidP="003873A2">
      <w:pPr>
        <w:jc w:val="both"/>
        <w:rPr>
          <w:lang w:val="en-US"/>
        </w:rPr>
      </w:pPr>
      <w:r>
        <w:rPr>
          <w:lang w:val="en-US"/>
        </w:rPr>
        <w:t>The phrases or expre</w:t>
      </w:r>
      <w:bookmarkStart w:id="0" w:name="_GoBack"/>
      <w:bookmarkEnd w:id="0"/>
    </w:p>
    <w:sectPr w:rsidR="00AC5C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4B36"/>
    <w:multiLevelType w:val="hybridMultilevel"/>
    <w:tmpl w:val="1DF4970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CB7627"/>
    <w:multiLevelType w:val="hybridMultilevel"/>
    <w:tmpl w:val="0FA0B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175076"/>
    <w:multiLevelType w:val="hybridMultilevel"/>
    <w:tmpl w:val="F154D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607D15"/>
    <w:multiLevelType w:val="multilevel"/>
    <w:tmpl w:val="B6068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D3D5365"/>
    <w:multiLevelType w:val="hybridMultilevel"/>
    <w:tmpl w:val="B83C7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53"/>
    <w:rsid w:val="00033C68"/>
    <w:rsid w:val="00125053"/>
    <w:rsid w:val="001A6018"/>
    <w:rsid w:val="001F5F73"/>
    <w:rsid w:val="003873A2"/>
    <w:rsid w:val="003E3D9D"/>
    <w:rsid w:val="004729B9"/>
    <w:rsid w:val="00474032"/>
    <w:rsid w:val="004E5126"/>
    <w:rsid w:val="006639F9"/>
    <w:rsid w:val="00663E88"/>
    <w:rsid w:val="00691E36"/>
    <w:rsid w:val="006961D3"/>
    <w:rsid w:val="006B5638"/>
    <w:rsid w:val="007807E2"/>
    <w:rsid w:val="00834488"/>
    <w:rsid w:val="00AC5C11"/>
    <w:rsid w:val="00BA7D1C"/>
    <w:rsid w:val="00D63A59"/>
    <w:rsid w:val="00E40D72"/>
    <w:rsid w:val="00E62B92"/>
    <w:rsid w:val="00E86DD2"/>
    <w:rsid w:val="00FE7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5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908</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Trindade Cardoso</dc:creator>
  <cp:lastModifiedBy>Stephanie Trindade Cardoso</cp:lastModifiedBy>
  <cp:revision>7</cp:revision>
  <dcterms:created xsi:type="dcterms:W3CDTF">2015-06-11T18:20:00Z</dcterms:created>
  <dcterms:modified xsi:type="dcterms:W3CDTF">2015-07-03T21:17:00Z</dcterms:modified>
</cp:coreProperties>
</file>